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00E" w:rsidRDefault="0009100E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09100E" w:rsidRDefault="0009100E">
      <w:pPr>
        <w:pStyle w:val="newncpi"/>
        <w:ind w:firstLine="0"/>
        <w:jc w:val="center"/>
      </w:pPr>
      <w:r>
        <w:rPr>
          <w:rStyle w:val="datepr"/>
        </w:rPr>
        <w:t>7 июня 2013 г.</w:t>
      </w:r>
      <w:r>
        <w:rPr>
          <w:rStyle w:val="number"/>
        </w:rPr>
        <w:t xml:space="preserve"> № 8</w:t>
      </w:r>
    </w:p>
    <w:p w:rsidR="0009100E" w:rsidRDefault="0009100E">
      <w:pPr>
        <w:pStyle w:val="title"/>
      </w:pPr>
      <w:r>
        <w:t>О перечне ведомственных изданий</w:t>
      </w:r>
    </w:p>
    <w:p w:rsidR="0009100E" w:rsidRDefault="0009100E">
      <w:pPr>
        <w:pStyle w:val="changei"/>
      </w:pPr>
      <w:r>
        <w:t>Изменения и дополнения:</w:t>
      </w:r>
    </w:p>
    <w:p w:rsidR="0009100E" w:rsidRDefault="0009100E">
      <w:pPr>
        <w:pStyle w:val="changeadd"/>
      </w:pPr>
      <w:r>
        <w:t>Постановление Министерства информации Республики Беларусь от 25 сентября 2023 г. № 5 (зарегистрировано в Национальном реестре - № 8/40523 от 11.10.2023 г.) &lt;W22340523&gt;;</w:t>
      </w:r>
    </w:p>
    <w:p w:rsidR="0009100E" w:rsidRDefault="0009100E">
      <w:pPr>
        <w:pStyle w:val="changeadd"/>
      </w:pPr>
      <w:r>
        <w:t>Постановление Министерства информации Республики Беларусь от 21 ноября 2025 г. № 16 (зарегистрировано в Национальном реестре - № 11-2/44241 от 01.12.2025 г.) &lt;W22544241&gt;</w:t>
      </w:r>
    </w:p>
    <w:p w:rsidR="0009100E" w:rsidRDefault="0009100E">
      <w:pPr>
        <w:pStyle w:val="newncpi"/>
      </w:pPr>
      <w:r>
        <w:t> </w:t>
      </w:r>
    </w:p>
    <w:p w:rsidR="0009100E" w:rsidRDefault="0009100E">
      <w:pPr>
        <w:pStyle w:val="newncpi"/>
      </w:pPr>
      <w:r>
        <w:t>На основании абзаца второго пункта 2 статьи 22 Закона Республики Беларусь от 29 декабря 2012 г. № 8-З «Аб выдавецкай справе» и подпункта 4.16 пункта 4 Положения о Министерстве информации Республики Беларусь, утвержденного постановлением Совета Министров Республики Беларусь от 19 сентября 2025 г. № 519, Министерство информации Республики Беларусь ПОСТАНОВЛЯЕТ:</w:t>
      </w:r>
    </w:p>
    <w:p w:rsidR="0009100E" w:rsidRDefault="0009100E">
      <w:pPr>
        <w:pStyle w:val="point"/>
      </w:pPr>
      <w:r>
        <w:t>1. Установить перечень ведомственных изданий согласно приложению.</w:t>
      </w:r>
    </w:p>
    <w:p w:rsidR="0009100E" w:rsidRDefault="0009100E">
      <w:pPr>
        <w:pStyle w:val="point"/>
      </w:pPr>
      <w:r>
        <w:t>2. Настоящее постановление вступает в силу с 7 июля 2013 г.</w:t>
      </w:r>
    </w:p>
    <w:p w:rsidR="0009100E" w:rsidRDefault="0009100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09100E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9100E" w:rsidRDefault="0009100E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9100E" w:rsidRDefault="0009100E">
            <w:pPr>
              <w:pStyle w:val="newncpi0"/>
              <w:jc w:val="right"/>
            </w:pPr>
            <w:r>
              <w:rPr>
                <w:rStyle w:val="pers"/>
              </w:rPr>
              <w:t>О.В.Пролесковский</w:t>
            </w:r>
          </w:p>
        </w:tc>
      </w:tr>
    </w:tbl>
    <w:p w:rsidR="0009100E" w:rsidRDefault="0009100E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09100E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100E" w:rsidRDefault="0009100E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9100E" w:rsidRDefault="0009100E">
            <w:pPr>
              <w:pStyle w:val="append1"/>
            </w:pPr>
            <w:r>
              <w:t>Приложение</w:t>
            </w:r>
          </w:p>
          <w:p w:rsidR="0009100E" w:rsidRDefault="0009100E">
            <w:pPr>
              <w:pStyle w:val="append"/>
            </w:pPr>
            <w:r>
              <w:t>к постановлению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 xml:space="preserve">07.06.2013 № 8 </w:t>
            </w:r>
            <w:r>
              <w:br/>
              <w:t>(в редакции постановления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 xml:space="preserve">21.11.2025 № 16) </w:t>
            </w:r>
          </w:p>
        </w:tc>
      </w:tr>
    </w:tbl>
    <w:p w:rsidR="0009100E" w:rsidRDefault="0009100E">
      <w:pPr>
        <w:pStyle w:val="titlep"/>
        <w:jc w:val="left"/>
      </w:pPr>
      <w:r>
        <w:t>ПЕРЕЧЕНЬ</w:t>
      </w:r>
      <w:r>
        <w:br/>
        <w:t>ведомственных изданий</w:t>
      </w:r>
    </w:p>
    <w:p w:rsidR="0009100E" w:rsidRDefault="0009100E">
      <w:pPr>
        <w:pStyle w:val="point"/>
      </w:pPr>
      <w:r>
        <w:t>1. </w:t>
      </w:r>
      <w:proofErr w:type="gramStart"/>
      <w:r>
        <w:t>Печатные издания, содержащие документацию управленческого характера: постановления, приказы, решения, распоряжения, рекомендации, указания, протоколы, акты, докладные записки, справки, планы, отчеты, уставы.</w:t>
      </w:r>
      <w:proofErr w:type="gramEnd"/>
    </w:p>
    <w:p w:rsidR="0009100E" w:rsidRDefault="0009100E">
      <w:pPr>
        <w:pStyle w:val="point"/>
      </w:pPr>
      <w:r>
        <w:t>2. </w:t>
      </w:r>
      <w:proofErr w:type="gramStart"/>
      <w:r>
        <w:t>Печатные издания справочного и рекламного характера: адресные книги, телефонные справочники (собственные, ведомственные), рекламные буклеты, условия смотров и конкурсов, афиши, издания временного характера (программы выставок, конференций, семинаров, съездов, фестивалей, форумов, ярмарок, театров, кино), объявления, пригласительные билеты, расписания движения транспорта.</w:t>
      </w:r>
      <w:proofErr w:type="gramEnd"/>
    </w:p>
    <w:p w:rsidR="0009100E" w:rsidRDefault="0009100E">
      <w:pPr>
        <w:pStyle w:val="point"/>
      </w:pPr>
      <w:r>
        <w:t>3. Печатные издания информационного характера: библиографические, реферативные, обзорные издания.</w:t>
      </w:r>
    </w:p>
    <w:p w:rsidR="0009100E" w:rsidRDefault="0009100E">
      <w:pPr>
        <w:pStyle w:val="point"/>
      </w:pPr>
      <w:r>
        <w:t>4. Печатные издания научного характера: препринты, авторефераты диссертаций, отчеты о выполнении опытно-конструкторских и научно-исследовательских работ.</w:t>
      </w:r>
    </w:p>
    <w:p w:rsidR="0009100E" w:rsidRDefault="0009100E">
      <w:pPr>
        <w:pStyle w:val="point"/>
      </w:pPr>
      <w:r>
        <w:t>5. </w:t>
      </w:r>
      <w:proofErr w:type="gramStart"/>
      <w:r>
        <w:t>Печатные издания, содержащие документацию учебно-методического характера: учебные программы, учебные планы, методики преподавания учебных предметов, учебных дисциплин, предметных областей, образовательных областей, тем, проведения коррекционных занятий, методические указания, методические рекомендации, инструктивно-методические письма.</w:t>
      </w:r>
      <w:proofErr w:type="gramEnd"/>
    </w:p>
    <w:p w:rsidR="0009100E" w:rsidRDefault="0009100E">
      <w:pPr>
        <w:pStyle w:val="point"/>
      </w:pPr>
      <w:r>
        <w:lastRenderedPageBreak/>
        <w:t> </w:t>
      </w:r>
    </w:p>
    <w:p w:rsidR="00A840CF" w:rsidRDefault="00A840CF"/>
    <w:sectPr w:rsidR="00A840CF" w:rsidSect="000910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A9D" w:rsidRDefault="00B11A9D" w:rsidP="0009100E">
      <w:pPr>
        <w:spacing w:after="0" w:line="240" w:lineRule="auto"/>
      </w:pPr>
      <w:r>
        <w:separator/>
      </w:r>
    </w:p>
  </w:endnote>
  <w:endnote w:type="continuationSeparator" w:id="0">
    <w:p w:rsidR="00B11A9D" w:rsidRDefault="00B11A9D" w:rsidP="00091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00E" w:rsidRDefault="0009100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00E" w:rsidRDefault="0009100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09100E" w:rsidTr="0009100E">
      <w:tc>
        <w:tcPr>
          <w:tcW w:w="1800" w:type="dxa"/>
          <w:shd w:val="clear" w:color="auto" w:fill="auto"/>
          <w:vAlign w:val="center"/>
        </w:tcPr>
        <w:p w:rsidR="0009100E" w:rsidRDefault="0009100E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4C5E85DF" wp14:editId="61429746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09100E" w:rsidRDefault="0009100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09100E" w:rsidRDefault="0009100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09100E" w:rsidRPr="0009100E" w:rsidRDefault="0009100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09100E" w:rsidRDefault="0009100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A9D" w:rsidRDefault="00B11A9D" w:rsidP="0009100E">
      <w:pPr>
        <w:spacing w:after="0" w:line="240" w:lineRule="auto"/>
      </w:pPr>
      <w:r>
        <w:separator/>
      </w:r>
    </w:p>
  </w:footnote>
  <w:footnote w:type="continuationSeparator" w:id="0">
    <w:p w:rsidR="00B11A9D" w:rsidRDefault="00B11A9D" w:rsidP="00091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00E" w:rsidRDefault="0009100E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9100E" w:rsidRDefault="000910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00E" w:rsidRPr="0009100E" w:rsidRDefault="0009100E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09100E">
      <w:rPr>
        <w:rStyle w:val="a7"/>
        <w:rFonts w:ascii="Times New Roman" w:hAnsi="Times New Roman" w:cs="Times New Roman"/>
        <w:sz w:val="24"/>
      </w:rPr>
      <w:fldChar w:fldCharType="begin"/>
    </w:r>
    <w:r w:rsidRPr="0009100E">
      <w:rPr>
        <w:rStyle w:val="a7"/>
        <w:rFonts w:ascii="Times New Roman" w:hAnsi="Times New Roman" w:cs="Times New Roman"/>
        <w:sz w:val="24"/>
      </w:rPr>
      <w:instrText xml:space="preserve">PAGE  </w:instrText>
    </w:r>
    <w:r w:rsidRPr="0009100E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2</w:t>
    </w:r>
    <w:r w:rsidRPr="0009100E">
      <w:rPr>
        <w:rStyle w:val="a7"/>
        <w:rFonts w:ascii="Times New Roman" w:hAnsi="Times New Roman" w:cs="Times New Roman"/>
        <w:sz w:val="24"/>
      </w:rPr>
      <w:fldChar w:fldCharType="end"/>
    </w:r>
  </w:p>
  <w:p w:rsidR="0009100E" w:rsidRPr="0009100E" w:rsidRDefault="0009100E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00E" w:rsidRDefault="000910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00E"/>
    <w:rsid w:val="0009100E"/>
    <w:rsid w:val="00A840CF"/>
    <w:rsid w:val="00B11A9D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09100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09100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09100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09100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09100E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9100E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09100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9100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9100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9100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9100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9100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9100E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09100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9100E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091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00E"/>
  </w:style>
  <w:style w:type="paragraph" w:styleId="a5">
    <w:name w:val="footer"/>
    <w:basedOn w:val="a"/>
    <w:link w:val="a6"/>
    <w:uiPriority w:val="99"/>
    <w:unhideWhenUsed/>
    <w:rsid w:val="00091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100E"/>
  </w:style>
  <w:style w:type="character" w:styleId="a7">
    <w:name w:val="page number"/>
    <w:basedOn w:val="a0"/>
    <w:uiPriority w:val="99"/>
    <w:semiHidden/>
    <w:unhideWhenUsed/>
    <w:rsid w:val="0009100E"/>
  </w:style>
  <w:style w:type="table" w:styleId="a8">
    <w:name w:val="Table Grid"/>
    <w:basedOn w:val="a1"/>
    <w:uiPriority w:val="59"/>
    <w:rsid w:val="00091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09100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09100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09100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09100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09100E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9100E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09100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9100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9100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9100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9100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9100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9100E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09100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9100E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091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00E"/>
  </w:style>
  <w:style w:type="paragraph" w:styleId="a5">
    <w:name w:val="footer"/>
    <w:basedOn w:val="a"/>
    <w:link w:val="a6"/>
    <w:uiPriority w:val="99"/>
    <w:unhideWhenUsed/>
    <w:rsid w:val="00091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100E"/>
  </w:style>
  <w:style w:type="character" w:styleId="a7">
    <w:name w:val="page number"/>
    <w:basedOn w:val="a0"/>
    <w:uiPriority w:val="99"/>
    <w:semiHidden/>
    <w:unhideWhenUsed/>
    <w:rsid w:val="0009100E"/>
  </w:style>
  <w:style w:type="table" w:styleId="a8">
    <w:name w:val="Table Grid"/>
    <w:basedOn w:val="a1"/>
    <w:uiPriority w:val="59"/>
    <w:rsid w:val="00091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2113</Characters>
  <Application>Microsoft Office Word</Application>
  <DocSecurity>0</DocSecurity>
  <Lines>52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2026-04-13T09:04:00Z</dcterms:created>
  <dcterms:modified xsi:type="dcterms:W3CDTF">2026-04-13T09:04:00Z</dcterms:modified>
</cp:coreProperties>
</file>